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9B" w:rsidRPr="0077029B" w:rsidRDefault="0077029B" w:rsidP="0077029B">
      <w:proofErr w:type="spellStart"/>
      <w:r w:rsidRPr="0077029B">
        <w:t>Frederico</w:t>
      </w:r>
      <w:proofErr w:type="spellEnd"/>
      <w:r w:rsidRPr="0077029B">
        <w:t xml:space="preserve"> F. </w:t>
      </w:r>
      <w:proofErr w:type="spellStart"/>
      <w:r w:rsidRPr="0077029B">
        <w:t>Curado</w:t>
      </w:r>
      <w:proofErr w:type="spellEnd"/>
    </w:p>
    <w:p w:rsidR="0077029B" w:rsidRDefault="0077029B" w:rsidP="0077029B">
      <w:r w:rsidRPr="0077029B">
        <w:t>Presiden</w:t>
      </w:r>
      <w:r>
        <w:t>t and Chief Executive Officer</w:t>
      </w:r>
    </w:p>
    <w:p w:rsidR="0077029B" w:rsidRDefault="0077029B" w:rsidP="0077029B">
      <w:r w:rsidRPr="0077029B">
        <w:t>Embraer S.A.</w:t>
      </w:r>
    </w:p>
    <w:p w:rsidR="0077029B" w:rsidRDefault="0077029B" w:rsidP="0077029B"/>
    <w:p w:rsidR="0077029B" w:rsidRDefault="0077029B" w:rsidP="0077029B">
      <w:proofErr w:type="spellStart"/>
      <w:r w:rsidRPr="00305FE2">
        <w:t>Frederico</w:t>
      </w:r>
      <w:proofErr w:type="spellEnd"/>
      <w:r w:rsidRPr="00305FE2">
        <w:t xml:space="preserve"> F. </w:t>
      </w:r>
      <w:proofErr w:type="spellStart"/>
      <w:r w:rsidRPr="00305FE2">
        <w:t>Curado</w:t>
      </w:r>
      <w:proofErr w:type="spellEnd"/>
      <w:r w:rsidRPr="00305FE2">
        <w:t xml:space="preserve"> has served as President and Chief Executive Officer of Embraer S.A. (NYSE: ERJ) since 2008. Mr. </w:t>
      </w:r>
      <w:proofErr w:type="spellStart"/>
      <w:r w:rsidRPr="00305FE2">
        <w:t>Curado</w:t>
      </w:r>
      <w:proofErr w:type="spellEnd"/>
      <w:r w:rsidRPr="00305FE2">
        <w:t xml:space="preserve"> joined Embraer in 1984 and has served in a variety of management positions during his career, including Executive Vice President, Airline Market from 1998 to 2007 and Executive Vice President, Planning and Organizational Development from 1997 to 1998. Mr. </w:t>
      </w:r>
      <w:proofErr w:type="spellStart"/>
      <w:r w:rsidRPr="00305FE2">
        <w:t>Curado</w:t>
      </w:r>
      <w:proofErr w:type="spellEnd"/>
      <w:r w:rsidRPr="00305FE2">
        <w:t xml:space="preserve"> is also the President of the Brazilian Chapter of the Brazil-United States Business Counsel and a member of Brazil’s National Council for Industrial Development. </w:t>
      </w:r>
    </w:p>
    <w:p w:rsidR="0077029B" w:rsidRDefault="0077029B" w:rsidP="0077029B"/>
    <w:p w:rsidR="0077029B" w:rsidRDefault="0077029B" w:rsidP="0077029B">
      <w:bookmarkStart w:id="0" w:name="_GoBack"/>
      <w:bookmarkEnd w:id="0"/>
      <w:r w:rsidRPr="00305FE2">
        <w:t xml:space="preserve">Mr. </w:t>
      </w:r>
      <w:proofErr w:type="spellStart"/>
      <w:r w:rsidRPr="00305FE2">
        <w:t>Curado</w:t>
      </w:r>
      <w:proofErr w:type="spellEnd"/>
      <w:r w:rsidRPr="00305FE2">
        <w:t xml:space="preserve"> received his Bachelor of Science degree in Mechanical-Aeronautical Engineering from the </w:t>
      </w:r>
      <w:proofErr w:type="spellStart"/>
      <w:r w:rsidRPr="00305FE2">
        <w:t>Instituto</w:t>
      </w:r>
      <w:proofErr w:type="spellEnd"/>
      <w:r w:rsidRPr="00305FE2">
        <w:t xml:space="preserve"> </w:t>
      </w:r>
      <w:proofErr w:type="spellStart"/>
      <w:r w:rsidRPr="00305FE2">
        <w:t>Tecnólogico</w:t>
      </w:r>
      <w:proofErr w:type="spellEnd"/>
      <w:r w:rsidRPr="00305FE2">
        <w:t xml:space="preserve"> de </w:t>
      </w:r>
      <w:proofErr w:type="spellStart"/>
      <w:r w:rsidRPr="00305FE2">
        <w:t>Aeronáutica</w:t>
      </w:r>
      <w:proofErr w:type="spellEnd"/>
      <w:r w:rsidRPr="00305FE2">
        <w:t xml:space="preserve"> in Brazil, a post-graduate degree in foreign trade from the </w:t>
      </w:r>
      <w:proofErr w:type="spellStart"/>
      <w:r w:rsidRPr="00305FE2">
        <w:t>Getúlio</w:t>
      </w:r>
      <w:proofErr w:type="spellEnd"/>
      <w:r w:rsidRPr="00305FE2">
        <w:t xml:space="preserve"> Vargas Foundation, Brazil and an executive Masters in Business Administration from the University </w:t>
      </w:r>
      <w:proofErr w:type="gramStart"/>
      <w:r w:rsidRPr="00305FE2">
        <w:t>of</w:t>
      </w:r>
      <w:proofErr w:type="gramEnd"/>
      <w:r w:rsidRPr="00305FE2">
        <w:t xml:space="preserve"> São Paulo, Brazil. The Board of Directors believes Mr. </w:t>
      </w:r>
      <w:proofErr w:type="spellStart"/>
      <w:r w:rsidRPr="00305FE2">
        <w:t>Curado’s</w:t>
      </w:r>
      <w:proofErr w:type="spellEnd"/>
      <w:r w:rsidRPr="00305FE2">
        <w:t xml:space="preserve"> significant senior management experience in operating an international corporation, including experience with Brazilian business and governmental sectors will benefit the Board’s decision-making process.</w:t>
      </w:r>
    </w:p>
    <w:p w:rsidR="005136A2" w:rsidRDefault="005136A2"/>
    <w:sectPr w:rsidR="00513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9B"/>
    <w:rsid w:val="005136A2"/>
    <w:rsid w:val="0077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Cantwell, Guy (Houston)</dc:creator>
  <cp:lastModifiedBy>Cantwell, Guy (Houston)</cp:lastModifiedBy>
  <cp:revision>1</cp:revision>
  <dcterms:created xsi:type="dcterms:W3CDTF">2013-07-09T18:19:00Z</dcterms:created>
  <dcterms:modified xsi:type="dcterms:W3CDTF">2013-07-09T18:21:00Z</dcterms:modified>
</cp:coreProperties>
</file>